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9" w:rsidRDefault="000C0D24">
      <w:r>
        <w:t xml:space="preserve">Column </w:t>
      </w:r>
      <w:proofErr w:type="spellStart"/>
      <w:r>
        <w:t>Fairtrade</w:t>
      </w:r>
      <w:proofErr w:type="spellEnd"/>
      <w:r>
        <w:t xml:space="preserve">  december </w:t>
      </w:r>
      <w:r w:rsidR="00BB2CB7">
        <w:t>2019</w:t>
      </w:r>
    </w:p>
    <w:p w:rsidR="00BB2CB7" w:rsidRDefault="00BB2CB7"/>
    <w:p w:rsidR="00BB2CB7" w:rsidRDefault="00BB2CB7"/>
    <w:p w:rsidR="00BB2CB7" w:rsidRDefault="00BB2CB7" w:rsidP="00BB2CB7">
      <w:pPr>
        <w:rPr>
          <w:sz w:val="28"/>
          <w:szCs w:val="28"/>
        </w:rPr>
      </w:pPr>
      <w:r>
        <w:rPr>
          <w:noProof/>
          <w:sz w:val="28"/>
          <w:szCs w:val="28"/>
          <w:lang w:eastAsia="nl-NL"/>
        </w:rPr>
        <w:drawing>
          <wp:inline distT="0" distB="0" distL="0" distR="0" wp14:anchorId="47103A53" wp14:editId="549A613C">
            <wp:extent cx="923925" cy="923925"/>
            <wp:effectExtent l="0" t="0" r="9525" b="9525"/>
            <wp:docPr id="1" name="Afbeelding 1" descr="C:\Users\Koen.NLWSNB011\Downloads\jan-internet_big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NLWSNB011\Downloads\jan-internet_bigger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BB2CB7" w:rsidRDefault="00BB2CB7" w:rsidP="00BB2CB7">
      <w:pPr>
        <w:rPr>
          <w:sz w:val="28"/>
          <w:szCs w:val="28"/>
        </w:rPr>
      </w:pPr>
      <w:r>
        <w:rPr>
          <w:sz w:val="28"/>
          <w:szCs w:val="28"/>
        </w:rPr>
        <w:t>Jan Langenkamp</w:t>
      </w:r>
    </w:p>
    <w:p w:rsidR="00443B58" w:rsidRDefault="00815584" w:rsidP="00BB2CB7">
      <w:pPr>
        <w:rPr>
          <w:sz w:val="28"/>
          <w:szCs w:val="28"/>
        </w:rPr>
      </w:pPr>
      <w:r>
        <w:rPr>
          <w:sz w:val="28"/>
          <w:szCs w:val="28"/>
        </w:rPr>
        <w:t>Kinderarbeid de wereld uit!</w:t>
      </w:r>
    </w:p>
    <w:p w:rsidR="00815584" w:rsidRPr="00333952" w:rsidRDefault="00815584" w:rsidP="00BB2CB7">
      <w:pPr>
        <w:rPr>
          <w:sz w:val="28"/>
          <w:szCs w:val="28"/>
        </w:rPr>
      </w:pPr>
      <w:r w:rsidRPr="00333952">
        <w:rPr>
          <w:sz w:val="28"/>
          <w:szCs w:val="28"/>
        </w:rPr>
        <w:t xml:space="preserve">Bij </w:t>
      </w:r>
      <w:proofErr w:type="spellStart"/>
      <w:r w:rsidRPr="00333952">
        <w:rPr>
          <w:sz w:val="28"/>
          <w:szCs w:val="28"/>
        </w:rPr>
        <w:t>Fairtrade</w:t>
      </w:r>
      <w:proofErr w:type="spellEnd"/>
      <w:r w:rsidRPr="00333952">
        <w:rPr>
          <w:sz w:val="28"/>
          <w:szCs w:val="28"/>
        </w:rPr>
        <w:t xml:space="preserve"> denken de meeste mensen aan koffie en bananen. Maar het gaat natuurlijk niet om het product zelf, maar om de manier waarop het gemaakt wordt. Kinderarbeid komt helaas nog ontzettend veel voor. Voor mij is het terugdringen van Kinderarbeid één van de belan</w:t>
      </w:r>
      <w:r w:rsidR="00591B51" w:rsidRPr="00333952">
        <w:rPr>
          <w:sz w:val="28"/>
          <w:szCs w:val="28"/>
        </w:rPr>
        <w:t xml:space="preserve">grijkste drijfveren om  met </w:t>
      </w:r>
      <w:proofErr w:type="spellStart"/>
      <w:r w:rsidR="00591B51" w:rsidRPr="00333952">
        <w:rPr>
          <w:sz w:val="28"/>
          <w:szCs w:val="28"/>
        </w:rPr>
        <w:t>F</w:t>
      </w:r>
      <w:r w:rsidRPr="00333952">
        <w:rPr>
          <w:sz w:val="28"/>
          <w:szCs w:val="28"/>
        </w:rPr>
        <w:t>ai</w:t>
      </w:r>
      <w:r w:rsidR="0096033F" w:rsidRPr="00333952">
        <w:rPr>
          <w:sz w:val="28"/>
          <w:szCs w:val="28"/>
        </w:rPr>
        <w:t>rtrade</w:t>
      </w:r>
      <w:proofErr w:type="spellEnd"/>
      <w:r w:rsidR="0096033F" w:rsidRPr="00333952">
        <w:rPr>
          <w:sz w:val="28"/>
          <w:szCs w:val="28"/>
        </w:rPr>
        <w:t xml:space="preserve"> bezig te zijn. Gelukkig</w:t>
      </w:r>
      <w:r w:rsidRPr="00333952">
        <w:rPr>
          <w:sz w:val="28"/>
          <w:szCs w:val="28"/>
        </w:rPr>
        <w:t xml:space="preserve"> d</w:t>
      </w:r>
      <w:r w:rsidR="0096033F" w:rsidRPr="00333952">
        <w:rPr>
          <w:sz w:val="28"/>
          <w:szCs w:val="28"/>
        </w:rPr>
        <w:t>oen heel veel organisaties dat. D</w:t>
      </w:r>
      <w:r w:rsidRPr="00333952">
        <w:rPr>
          <w:sz w:val="28"/>
          <w:szCs w:val="28"/>
        </w:rPr>
        <w:t xml:space="preserve">e </w:t>
      </w:r>
      <w:r w:rsidR="0096033F" w:rsidRPr="00333952">
        <w:rPr>
          <w:sz w:val="28"/>
          <w:szCs w:val="28"/>
        </w:rPr>
        <w:t xml:space="preserve">meest </w:t>
      </w:r>
      <w:r w:rsidRPr="00333952">
        <w:rPr>
          <w:sz w:val="28"/>
          <w:szCs w:val="28"/>
        </w:rPr>
        <w:t xml:space="preserve">directe manier waarop mensen in </w:t>
      </w:r>
      <w:r w:rsidR="002F3DF4" w:rsidRPr="00333952">
        <w:rPr>
          <w:sz w:val="28"/>
          <w:szCs w:val="28"/>
        </w:rPr>
        <w:t>Westerveld kinderarbeid tegen kunnen</w:t>
      </w:r>
      <w:r w:rsidRPr="00333952">
        <w:rPr>
          <w:sz w:val="28"/>
          <w:szCs w:val="28"/>
        </w:rPr>
        <w:t xml:space="preserve"> gaan is het kopen van </w:t>
      </w:r>
      <w:proofErr w:type="spellStart"/>
      <w:r w:rsidRPr="00333952">
        <w:rPr>
          <w:sz w:val="28"/>
          <w:szCs w:val="28"/>
        </w:rPr>
        <w:t>Fairtrade</w:t>
      </w:r>
      <w:proofErr w:type="spellEnd"/>
      <w:r w:rsidRPr="00333952">
        <w:rPr>
          <w:sz w:val="28"/>
          <w:szCs w:val="28"/>
        </w:rPr>
        <w:t xml:space="preserve"> producten. </w:t>
      </w:r>
      <w:r w:rsidR="00591B51" w:rsidRPr="00333952">
        <w:rPr>
          <w:sz w:val="28"/>
          <w:szCs w:val="28"/>
        </w:rPr>
        <w:t>Dan is gecontroleerd dat er geen kinderarbeid gebruikt is</w:t>
      </w:r>
      <w:r w:rsidR="002F3DF4" w:rsidRPr="00333952">
        <w:rPr>
          <w:sz w:val="28"/>
          <w:szCs w:val="28"/>
        </w:rPr>
        <w:t>. Onlang</w:t>
      </w:r>
      <w:r w:rsidRPr="00333952">
        <w:rPr>
          <w:sz w:val="28"/>
          <w:szCs w:val="28"/>
        </w:rPr>
        <w:t>s was e</w:t>
      </w:r>
      <w:r w:rsidR="002F3DF4" w:rsidRPr="00333952">
        <w:rPr>
          <w:sz w:val="28"/>
          <w:szCs w:val="28"/>
        </w:rPr>
        <w:t>r een bericht in de pers over Elekt</w:t>
      </w:r>
      <w:r w:rsidR="005C11D4" w:rsidRPr="00333952">
        <w:rPr>
          <w:sz w:val="28"/>
          <w:szCs w:val="28"/>
        </w:rPr>
        <w:t>ronica bedrijven.</w:t>
      </w:r>
    </w:p>
    <w:p w:rsidR="002F3DF4" w:rsidRPr="00333952" w:rsidRDefault="002F3DF4" w:rsidP="002F3DF4">
      <w:pPr>
        <w:shd w:val="clear" w:color="auto" w:fill="FFFFFF"/>
        <w:spacing w:after="375" w:line="336" w:lineRule="atLeast"/>
        <w:rPr>
          <w:rFonts w:ascii="MuseoSansRounded-300" w:eastAsia="Times New Roman" w:hAnsi="MuseoSansRounded-300" w:cs="Times New Roman"/>
          <w:color w:val="000000"/>
          <w:sz w:val="28"/>
          <w:szCs w:val="28"/>
          <w:lang w:eastAsia="nl-NL"/>
        </w:rPr>
      </w:pPr>
      <w:r w:rsidRPr="00333952">
        <w:rPr>
          <w:rFonts w:ascii="MuseoSansRounded-300" w:eastAsia="Times New Roman" w:hAnsi="MuseoSansRounded-300" w:cs="Times New Roman"/>
          <w:color w:val="000000"/>
          <w:sz w:val="28"/>
          <w:szCs w:val="28"/>
          <w:lang w:eastAsia="nl-NL"/>
        </w:rPr>
        <w:t>Elektronicabedrijven hebben onvoldoende aandacht voor het bestrijden van kinderarbeid in goudmijnen. Dit blijkt uit onderzoek van SOMO in opdracht van Stop Kind</w:t>
      </w:r>
      <w:r w:rsidR="004C71DC" w:rsidRPr="00333952">
        <w:rPr>
          <w:rFonts w:ascii="MuseoSansRounded-300" w:eastAsia="Times New Roman" w:hAnsi="MuseoSansRounded-300" w:cs="Times New Roman"/>
          <w:color w:val="000000"/>
          <w:sz w:val="28"/>
          <w:szCs w:val="28"/>
          <w:lang w:eastAsia="nl-NL"/>
        </w:rPr>
        <w:t xml:space="preserve">erarbeid. </w:t>
      </w:r>
    </w:p>
    <w:p w:rsidR="002F3DF4" w:rsidRPr="00333952" w:rsidRDefault="002F3DF4" w:rsidP="002F3DF4">
      <w:pPr>
        <w:shd w:val="clear" w:color="auto" w:fill="FFFFFF"/>
        <w:spacing w:after="375" w:line="336" w:lineRule="atLeast"/>
        <w:rPr>
          <w:rFonts w:ascii="MuseoSansRounded-300" w:eastAsia="Times New Roman" w:hAnsi="MuseoSansRounded-300" w:cs="Times New Roman"/>
          <w:color w:val="000000"/>
          <w:sz w:val="28"/>
          <w:szCs w:val="28"/>
          <w:lang w:eastAsia="nl-NL"/>
        </w:rPr>
      </w:pPr>
      <w:r w:rsidRPr="00333952">
        <w:rPr>
          <w:rFonts w:ascii="MuseoSansRounded-300" w:eastAsia="Times New Roman" w:hAnsi="MuseoSansRounded-300" w:cs="Times New Roman"/>
          <w:color w:val="000000"/>
          <w:sz w:val="28"/>
          <w:szCs w:val="28"/>
          <w:lang w:eastAsia="nl-NL"/>
        </w:rPr>
        <w:t>Wereldwijd werken er meer dan</w:t>
      </w:r>
      <w:hyperlink r:id="rId6" w:history="1">
        <w:r w:rsidRPr="00333952">
          <w:rPr>
            <w:rFonts w:ascii="MuseoSansRounded-300" w:eastAsia="Times New Roman" w:hAnsi="MuseoSansRounded-300" w:cs="Times New Roman"/>
            <w:color w:val="D51317"/>
            <w:sz w:val="28"/>
            <w:szCs w:val="28"/>
            <w:lang w:eastAsia="nl-NL"/>
          </w:rPr>
          <w:t> één miljoen kinderen</w:t>
        </w:r>
      </w:hyperlink>
      <w:r w:rsidRPr="00333952">
        <w:rPr>
          <w:rFonts w:ascii="MuseoSansRounded-300" w:eastAsia="Times New Roman" w:hAnsi="MuseoSansRounded-300" w:cs="Times New Roman"/>
          <w:color w:val="000000"/>
          <w:sz w:val="28"/>
          <w:szCs w:val="28"/>
          <w:lang w:eastAsia="nl-NL"/>
        </w:rPr>
        <w:t> in de goudmijnbouw. Het goud dat zij winnen, kan uiteindelijk ook terecht komen bij elektronicafabrikanten die het gebruiken voor het maken van onze mobiele telefoons, computers en andere consumentenelektronica.</w:t>
      </w:r>
    </w:p>
    <w:p w:rsidR="00591B51" w:rsidRPr="00333952" w:rsidRDefault="00591B51" w:rsidP="00591B51">
      <w:pPr>
        <w:shd w:val="clear" w:color="auto" w:fill="FFFFFF"/>
        <w:spacing w:after="375" w:line="336" w:lineRule="atLeast"/>
        <w:rPr>
          <w:rFonts w:ascii="MuseoSansRounded-300" w:eastAsia="Times New Roman" w:hAnsi="MuseoSansRounded-300" w:cs="Times New Roman"/>
          <w:color w:val="000000"/>
          <w:sz w:val="28"/>
          <w:szCs w:val="28"/>
          <w:lang w:eastAsia="nl-NL"/>
        </w:rPr>
      </w:pPr>
      <w:r w:rsidRPr="00333952">
        <w:rPr>
          <w:rFonts w:ascii="MuseoSansRounded-300" w:eastAsia="Times New Roman" w:hAnsi="MuseoSansRounded-300" w:cs="Times New Roman"/>
          <w:color w:val="000000"/>
          <w:sz w:val="28"/>
          <w:szCs w:val="28"/>
          <w:lang w:eastAsia="nl-NL"/>
        </w:rPr>
        <w:t>Bedrijven hebben volgens international</w:t>
      </w:r>
      <w:r w:rsidR="009D6F60" w:rsidRPr="00333952">
        <w:rPr>
          <w:rFonts w:ascii="MuseoSansRounded-300" w:eastAsia="Times New Roman" w:hAnsi="MuseoSansRounded-300" w:cs="Times New Roman"/>
          <w:color w:val="000000"/>
          <w:sz w:val="28"/>
          <w:szCs w:val="28"/>
          <w:lang w:eastAsia="nl-NL"/>
        </w:rPr>
        <w:t xml:space="preserve">e richtlijnen een “zorgplicht” </w:t>
      </w:r>
      <w:r w:rsidRPr="00333952">
        <w:rPr>
          <w:rFonts w:ascii="MuseoSansRounded-300" w:eastAsia="Times New Roman" w:hAnsi="MuseoSansRounded-300" w:cs="Times New Roman"/>
          <w:color w:val="000000"/>
          <w:sz w:val="28"/>
          <w:szCs w:val="28"/>
          <w:lang w:eastAsia="nl-NL"/>
        </w:rPr>
        <w:t>om kinderarbeid in hun hele productieketen te bestrijden. </w:t>
      </w:r>
      <w:r w:rsidRPr="00333952">
        <w:rPr>
          <w:rFonts w:ascii="MuseoSansRounded-300" w:eastAsia="Times New Roman" w:hAnsi="MuseoSansRounded-300" w:cs="Times New Roman"/>
          <w:i/>
          <w:iCs/>
          <w:color w:val="000000"/>
          <w:sz w:val="28"/>
          <w:szCs w:val="28"/>
          <w:lang w:eastAsia="nl-NL"/>
        </w:rPr>
        <w:t>“Dat betekent dat bedrijven moeten uitzoeken waar hun goud vandaan komt, welke spelers in hun ketens actief zijn en welke risico’s er zijn op misstanden. Deze risico’s en misstanden moeten vervolgens worden aangepakt.”</w:t>
      </w:r>
      <w:r w:rsidR="009D6F60" w:rsidRPr="00333952">
        <w:rPr>
          <w:rFonts w:ascii="MuseoSansRounded-300" w:eastAsia="Times New Roman" w:hAnsi="MuseoSansRounded-300" w:cs="Times New Roman"/>
          <w:color w:val="000000"/>
          <w:sz w:val="28"/>
          <w:szCs w:val="28"/>
          <w:lang w:eastAsia="nl-NL"/>
        </w:rPr>
        <w:t>.</w:t>
      </w:r>
    </w:p>
    <w:p w:rsidR="00591B51" w:rsidRPr="00333952" w:rsidRDefault="00591B51" w:rsidP="002F3DF4">
      <w:pPr>
        <w:shd w:val="clear" w:color="auto" w:fill="FFFFFF"/>
        <w:spacing w:after="375" w:line="336" w:lineRule="atLeast"/>
        <w:rPr>
          <w:rFonts w:ascii="MuseoSansRounded-300" w:eastAsia="Times New Roman" w:hAnsi="MuseoSansRounded-300" w:cs="Times New Roman"/>
          <w:color w:val="000000"/>
          <w:sz w:val="28"/>
          <w:szCs w:val="28"/>
          <w:lang w:eastAsia="nl-NL"/>
        </w:rPr>
      </w:pPr>
    </w:p>
    <w:p w:rsidR="002F3DF4" w:rsidRPr="00333952" w:rsidRDefault="002F3DF4" w:rsidP="002F3DF4">
      <w:pPr>
        <w:shd w:val="clear" w:color="auto" w:fill="FFFFFF"/>
        <w:spacing w:after="375" w:line="336" w:lineRule="atLeast"/>
        <w:rPr>
          <w:rFonts w:ascii="MuseoSansRounded-300" w:eastAsia="Times New Roman" w:hAnsi="MuseoSansRounded-300" w:cs="Times New Roman"/>
          <w:color w:val="000000"/>
          <w:sz w:val="28"/>
          <w:szCs w:val="28"/>
          <w:lang w:eastAsia="nl-NL"/>
        </w:rPr>
      </w:pPr>
      <w:r w:rsidRPr="00333952">
        <w:rPr>
          <w:rFonts w:ascii="MuseoSansRounded-300" w:eastAsia="Times New Roman" w:hAnsi="MuseoSansRounded-300" w:cs="Times New Roman"/>
          <w:color w:val="000000"/>
          <w:sz w:val="28"/>
          <w:szCs w:val="28"/>
          <w:lang w:eastAsia="nl-NL"/>
        </w:rPr>
        <w:lastRenderedPageBreak/>
        <w:t xml:space="preserve">“67,9% van de Nederlanders vindt dat elektronicaproducten die door kinderarbeid zijn gemaakt, of grondstoffen bevatten die verkregen zijn door kinderarbeid, verboden moeten worden. Bovendien is meer dan de helft bereid om meer te betalen voor producten waarin goud verwerkt is dat niet </w:t>
      </w:r>
      <w:r w:rsidR="0096033F" w:rsidRPr="00333952">
        <w:rPr>
          <w:rFonts w:ascii="MuseoSansRounded-300" w:eastAsia="Times New Roman" w:hAnsi="MuseoSansRounded-300" w:cs="Times New Roman"/>
          <w:color w:val="000000"/>
          <w:sz w:val="28"/>
          <w:szCs w:val="28"/>
          <w:lang w:eastAsia="nl-NL"/>
        </w:rPr>
        <w:t>is verkregen door kinderarbeid.</w:t>
      </w:r>
    </w:p>
    <w:p w:rsidR="00BB2CB7" w:rsidRPr="00333952" w:rsidRDefault="004C71DC" w:rsidP="00333952">
      <w:pPr>
        <w:shd w:val="clear" w:color="auto" w:fill="FFFFFF"/>
        <w:spacing w:after="375" w:line="336" w:lineRule="atLeast"/>
        <w:rPr>
          <w:rFonts w:ascii="MuseoSansRounded-300" w:eastAsia="Times New Roman" w:hAnsi="MuseoSansRounded-300" w:cs="Times New Roman"/>
          <w:color w:val="000000"/>
          <w:sz w:val="28"/>
          <w:szCs w:val="28"/>
          <w:lang w:eastAsia="nl-NL"/>
        </w:rPr>
      </w:pPr>
      <w:r w:rsidRPr="00333952">
        <w:rPr>
          <w:rFonts w:ascii="MuseoSansRounded-300" w:eastAsia="Times New Roman" w:hAnsi="MuseoSansRounded-300" w:cs="Times New Roman"/>
          <w:color w:val="000000"/>
          <w:sz w:val="28"/>
          <w:szCs w:val="28"/>
          <w:lang w:eastAsia="nl-NL"/>
        </w:rPr>
        <w:t>Ik roep u op goed te kijken of het product wat u koopt zonder kinderarbeid gemaakt wordt. Onder het motto: “Kinderarbeid de wereld uit”!!</w:t>
      </w:r>
      <w:bookmarkStart w:id="0" w:name="_GoBack"/>
      <w:bookmarkEnd w:id="0"/>
    </w:p>
    <w:p w:rsidR="00BB2CB7" w:rsidRDefault="00BB2CB7" w:rsidP="00BB2CB7">
      <w:pPr>
        <w:rPr>
          <w:sz w:val="28"/>
          <w:szCs w:val="28"/>
        </w:rPr>
      </w:pPr>
    </w:p>
    <w:p w:rsidR="00BB2CB7" w:rsidRDefault="00BB2CB7" w:rsidP="00BB2CB7">
      <w:pPr>
        <w:rPr>
          <w:sz w:val="28"/>
          <w:szCs w:val="28"/>
        </w:rPr>
      </w:pPr>
      <w:r>
        <w:rPr>
          <w:noProof/>
          <w:sz w:val="28"/>
          <w:szCs w:val="28"/>
          <w:lang w:eastAsia="nl-NL"/>
        </w:rPr>
        <w:drawing>
          <wp:inline distT="0" distB="0" distL="0" distR="0" wp14:anchorId="419127E5" wp14:editId="78B441A6">
            <wp:extent cx="5760720" cy="2468338"/>
            <wp:effectExtent l="0" t="0" r="0" b="8255"/>
            <wp:docPr id="2" name="Afbeelding 2" descr="C:\Users\Koen.NLWSNB011\Downloads\fairtrade_logo_westerveld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en.NLWSNB011\Downloads\fairtrade_logo_westerveld (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68338"/>
                    </a:xfrm>
                    <a:prstGeom prst="rect">
                      <a:avLst/>
                    </a:prstGeom>
                    <a:noFill/>
                    <a:ln>
                      <a:noFill/>
                    </a:ln>
                  </pic:spPr>
                </pic:pic>
              </a:graphicData>
            </a:graphic>
          </wp:inline>
        </w:drawing>
      </w:r>
    </w:p>
    <w:p w:rsidR="00BB2CB7" w:rsidRDefault="00BB2CB7" w:rsidP="00BB2CB7">
      <w:pPr>
        <w:rPr>
          <w:sz w:val="28"/>
          <w:szCs w:val="28"/>
        </w:rPr>
      </w:pPr>
    </w:p>
    <w:p w:rsidR="00BB2CB7" w:rsidRDefault="00BB2CB7" w:rsidP="00BB2CB7">
      <w:pPr>
        <w:rPr>
          <w:sz w:val="28"/>
          <w:szCs w:val="28"/>
        </w:rPr>
      </w:pPr>
      <w:r>
        <w:rPr>
          <w:sz w:val="28"/>
          <w:szCs w:val="28"/>
        </w:rPr>
        <w:t>Voor nadere informatie Jan Langenkamp</w:t>
      </w:r>
    </w:p>
    <w:p w:rsidR="00BB2CB7" w:rsidRPr="004E53C1" w:rsidRDefault="00BB2CB7" w:rsidP="00BB2CB7">
      <w:pPr>
        <w:rPr>
          <w:sz w:val="28"/>
          <w:szCs w:val="28"/>
        </w:rPr>
      </w:pPr>
      <w:r>
        <w:rPr>
          <w:sz w:val="28"/>
          <w:szCs w:val="28"/>
        </w:rPr>
        <w:t>Telefoon 0610171978</w:t>
      </w:r>
    </w:p>
    <w:p w:rsidR="00BB2CB7" w:rsidRDefault="00BB2CB7"/>
    <w:sectPr w:rsidR="00BB2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Rounded-3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0A"/>
    <w:rsid w:val="000C0D24"/>
    <w:rsid w:val="000D28A3"/>
    <w:rsid w:val="000E4C78"/>
    <w:rsid w:val="0010344B"/>
    <w:rsid w:val="00292F44"/>
    <w:rsid w:val="002F3DF4"/>
    <w:rsid w:val="00333952"/>
    <w:rsid w:val="00443B58"/>
    <w:rsid w:val="004C71DC"/>
    <w:rsid w:val="00591B51"/>
    <w:rsid w:val="005C11D4"/>
    <w:rsid w:val="00600A19"/>
    <w:rsid w:val="007F290A"/>
    <w:rsid w:val="00815584"/>
    <w:rsid w:val="00896549"/>
    <w:rsid w:val="008D66CC"/>
    <w:rsid w:val="0096033F"/>
    <w:rsid w:val="009A04BE"/>
    <w:rsid w:val="009D6F60"/>
    <w:rsid w:val="00BB2CB7"/>
    <w:rsid w:val="00C66D46"/>
    <w:rsid w:val="00CF79D2"/>
    <w:rsid w:val="00DC316A"/>
    <w:rsid w:val="00F21ED6"/>
    <w:rsid w:val="00FD1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2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2C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8152">
      <w:bodyDiv w:val="1"/>
      <w:marLeft w:val="0"/>
      <w:marRight w:val="0"/>
      <w:marTop w:val="0"/>
      <w:marBottom w:val="0"/>
      <w:divBdr>
        <w:top w:val="none" w:sz="0" w:space="0" w:color="auto"/>
        <w:left w:val="none" w:sz="0" w:space="0" w:color="auto"/>
        <w:bottom w:val="none" w:sz="0" w:space="0" w:color="auto"/>
        <w:right w:val="none" w:sz="0" w:space="0" w:color="auto"/>
      </w:divBdr>
      <w:divsChild>
        <w:div w:id="84235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opkinderarbeid.nl/goud-kinderarbeid-en-elektroni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318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langenkamp</dc:creator>
  <cp:lastModifiedBy>jan langenkamp</cp:lastModifiedBy>
  <cp:revision>10</cp:revision>
  <dcterms:created xsi:type="dcterms:W3CDTF">2019-12-11T15:01:00Z</dcterms:created>
  <dcterms:modified xsi:type="dcterms:W3CDTF">2019-12-11T16:22:00Z</dcterms:modified>
</cp:coreProperties>
</file>